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F44D6" w14:textId="528A0EAD" w:rsidR="00481EBC" w:rsidRDefault="0030194F" w:rsidP="006023F8">
      <w:pPr>
        <w:rPr>
          <w:rFonts w:ascii="Franklin Gothic Book" w:hAnsi="Franklin Gothic Book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1561D7AB" wp14:editId="4DFC270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953918" cy="10241280"/>
            <wp:effectExtent l="0" t="0" r="9525" b="7620"/>
            <wp:wrapNone/>
            <wp:docPr id="8" name="image1.jpeg" descr="Un texto con letras negras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 descr="Un texto con letras negras&#10;&#10;Descripción generada automáticamente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53918" cy="10241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23F8">
        <w:rPr>
          <w:rFonts w:ascii="Franklin Gothic Book" w:hAnsi="Franklin Gothic Book"/>
        </w:rPr>
        <w:t>El Carmen de Chucurí, 17 de junio de 2022.</w:t>
      </w:r>
    </w:p>
    <w:p w14:paraId="79933E0D" w14:textId="20C07F99" w:rsidR="006023F8" w:rsidRDefault="006023F8" w:rsidP="006023F8">
      <w:pPr>
        <w:rPr>
          <w:rFonts w:ascii="Franklin Gothic Book" w:hAnsi="Franklin Gothic Book"/>
        </w:rPr>
      </w:pPr>
    </w:p>
    <w:p w14:paraId="4547A246" w14:textId="782C0086" w:rsidR="006023F8" w:rsidRDefault="006023F8" w:rsidP="006023F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El documento actual contiene y avalúa la entrega de resultados del proyecto de grado llevado a cabalidad por la estudiante Jenny Alexandra Nova Gil en la Alcaldía de El Carmen de Chucurí mediante la modalidad de práctica social. Los documentos se anexaron a dos CD, además de la entrega en físico de estos en la carpeta de talento humano. </w:t>
      </w:r>
    </w:p>
    <w:tbl>
      <w:tblPr>
        <w:tblStyle w:val="Tablaconcuadrcula2-nfasis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6023F8" w14:paraId="485FDCDD" w14:textId="77777777" w:rsidTr="00A133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DABA5BB" w14:textId="638720D3" w:rsidR="006023F8" w:rsidRDefault="006023F8" w:rsidP="006023F8">
            <w:pPr>
              <w:jc w:val="center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PROPUESTA</w:t>
            </w:r>
          </w:p>
        </w:tc>
        <w:tc>
          <w:tcPr>
            <w:tcW w:w="441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7D01C7ED" w14:textId="39DD526F" w:rsidR="006023F8" w:rsidRDefault="006023F8" w:rsidP="006023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INSUMO</w:t>
            </w:r>
          </w:p>
        </w:tc>
      </w:tr>
      <w:tr w:rsidR="006023F8" w14:paraId="676C24CD" w14:textId="77777777" w:rsidTr="00A133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0A8D73D" w14:textId="731A45B1" w:rsidR="006023F8" w:rsidRPr="00A13329" w:rsidRDefault="00A13329" w:rsidP="006023F8">
            <w:pPr>
              <w:rPr>
                <w:rFonts w:ascii="Franklin Gothic Book" w:hAnsi="Franklin Gothic Book"/>
                <w:b w:val="0"/>
                <w:bCs w:val="0"/>
              </w:rPr>
            </w:pPr>
            <w:r w:rsidRPr="00A13329">
              <w:rPr>
                <w:rFonts w:ascii="Franklin Gothic Book" w:hAnsi="Franklin Gothic Book"/>
                <w:b w:val="0"/>
                <w:bCs w:val="0"/>
              </w:rPr>
              <w:t>Planeación estratégica</w:t>
            </w:r>
          </w:p>
        </w:tc>
        <w:tc>
          <w:tcPr>
            <w:tcW w:w="4414" w:type="dxa"/>
          </w:tcPr>
          <w:p w14:paraId="65EB3EB0" w14:textId="77777777" w:rsidR="00A13329" w:rsidRDefault="00A13329" w:rsidP="00602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A13329">
              <w:rPr>
                <w:rFonts w:ascii="Franklin Gothic Book" w:hAnsi="Franklin Gothic Book"/>
              </w:rPr>
              <w:t>Caracterización del proceso de GTH.</w:t>
            </w:r>
          </w:p>
          <w:p w14:paraId="0856078B" w14:textId="0CD0CA92" w:rsidR="006023F8" w:rsidRPr="00A13329" w:rsidRDefault="00A13329" w:rsidP="00602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A13329">
              <w:rPr>
                <w:rFonts w:ascii="Franklin Gothic Book" w:hAnsi="Franklin Gothic Book"/>
              </w:rPr>
              <w:t>Revisión de decretos de planta de personal. Organigrama.</w:t>
            </w:r>
          </w:p>
        </w:tc>
      </w:tr>
      <w:tr w:rsidR="006023F8" w14:paraId="2A49B2B9" w14:textId="77777777" w:rsidTr="00A13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ACCCD5A" w14:textId="6C068FAF" w:rsidR="006023F8" w:rsidRPr="00A13329" w:rsidRDefault="00A13329" w:rsidP="006023F8">
            <w:pPr>
              <w:rPr>
                <w:rFonts w:ascii="Franklin Gothic Book" w:hAnsi="Franklin Gothic Book"/>
                <w:b w:val="0"/>
                <w:bCs w:val="0"/>
              </w:rPr>
            </w:pPr>
            <w:r w:rsidRPr="00A13329">
              <w:rPr>
                <w:rFonts w:ascii="Franklin Gothic Book" w:hAnsi="Franklin Gothic Book"/>
                <w:b w:val="0"/>
                <w:bCs w:val="0"/>
              </w:rPr>
              <w:t>Gestión de la información</w:t>
            </w:r>
          </w:p>
        </w:tc>
        <w:tc>
          <w:tcPr>
            <w:tcW w:w="4414" w:type="dxa"/>
          </w:tcPr>
          <w:p w14:paraId="5DEEB95B" w14:textId="1BDFDBBF" w:rsidR="006023F8" w:rsidRPr="00A13329" w:rsidRDefault="00A13329" w:rsidP="00602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A13329">
              <w:rPr>
                <w:rFonts w:ascii="Franklin Gothic Book" w:hAnsi="Franklin Gothic Book"/>
              </w:rPr>
              <w:t>Herramienta Excel de perfiles sociodemográficos.</w:t>
            </w:r>
          </w:p>
        </w:tc>
      </w:tr>
      <w:tr w:rsidR="006023F8" w14:paraId="4972D753" w14:textId="77777777" w:rsidTr="00A133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85A34CD" w14:textId="2946AE3C" w:rsidR="006023F8" w:rsidRPr="00A13329" w:rsidRDefault="00A13329" w:rsidP="006023F8">
            <w:pPr>
              <w:rPr>
                <w:rFonts w:ascii="Franklin Gothic Book" w:hAnsi="Franklin Gothic Book"/>
                <w:b w:val="0"/>
                <w:bCs w:val="0"/>
              </w:rPr>
            </w:pPr>
            <w:r w:rsidRPr="00A13329">
              <w:rPr>
                <w:rFonts w:ascii="Franklin Gothic Book" w:hAnsi="Franklin Gothic Book"/>
                <w:b w:val="0"/>
                <w:bCs w:val="0"/>
              </w:rPr>
              <w:t>Conocimiento institucional</w:t>
            </w:r>
          </w:p>
        </w:tc>
        <w:tc>
          <w:tcPr>
            <w:tcW w:w="4414" w:type="dxa"/>
          </w:tcPr>
          <w:p w14:paraId="75932A6E" w14:textId="77777777" w:rsidR="006023F8" w:rsidRDefault="00A13329" w:rsidP="00602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A13329">
              <w:rPr>
                <w:rFonts w:ascii="Franklin Gothic Book" w:hAnsi="Franklin Gothic Book"/>
              </w:rPr>
              <w:t>Programa de inducción.</w:t>
            </w:r>
          </w:p>
          <w:p w14:paraId="6531C390" w14:textId="77777777" w:rsidR="00A13329" w:rsidRDefault="00A13329" w:rsidP="00602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Evaluación programa de inducción. </w:t>
            </w:r>
          </w:p>
          <w:p w14:paraId="67A89541" w14:textId="2BE1B7F8" w:rsidR="00A13329" w:rsidRPr="00A13329" w:rsidRDefault="00A13329" w:rsidP="00602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Análisis del programa de inducción.</w:t>
            </w:r>
          </w:p>
        </w:tc>
      </w:tr>
      <w:tr w:rsidR="00A13329" w14:paraId="2BF28968" w14:textId="77777777" w:rsidTr="00A13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5BB5687" w14:textId="55E5169C" w:rsidR="00A13329" w:rsidRPr="00A13329" w:rsidRDefault="00A13329" w:rsidP="00A13329">
            <w:pPr>
              <w:rPr>
                <w:rFonts w:ascii="Franklin Gothic Book" w:hAnsi="Franklin Gothic Book"/>
                <w:b w:val="0"/>
                <w:bCs w:val="0"/>
              </w:rPr>
            </w:pPr>
            <w:r w:rsidRPr="00A13329">
              <w:rPr>
                <w:rFonts w:ascii="Franklin Gothic Book" w:hAnsi="Franklin Gothic Book"/>
                <w:b w:val="0"/>
                <w:bCs w:val="0"/>
              </w:rPr>
              <w:t>Conocimiento institucional</w:t>
            </w:r>
          </w:p>
        </w:tc>
        <w:tc>
          <w:tcPr>
            <w:tcW w:w="4414" w:type="dxa"/>
          </w:tcPr>
          <w:p w14:paraId="73734D2B" w14:textId="33737AA9" w:rsidR="00A13329" w:rsidRDefault="00A13329" w:rsidP="00A13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 w:cs="Calibri"/>
                <w:color w:val="000000"/>
              </w:rPr>
            </w:pPr>
            <w:r w:rsidRPr="00A13329">
              <w:rPr>
                <w:rFonts w:ascii="Franklin Gothic Book" w:hAnsi="Franklin Gothic Book" w:cs="Calibri"/>
                <w:color w:val="000000"/>
              </w:rPr>
              <w:t>Programa de reinducción.</w:t>
            </w:r>
          </w:p>
          <w:p w14:paraId="70357411" w14:textId="6F8B1614" w:rsidR="00C60271" w:rsidRDefault="00C60271" w:rsidP="00A13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Exposición del tema de reinducción.</w:t>
            </w:r>
          </w:p>
          <w:p w14:paraId="29645C97" w14:textId="04240D17" w:rsidR="00A13329" w:rsidRDefault="00A13329" w:rsidP="00A13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Evaluación programa de reinducción. </w:t>
            </w:r>
          </w:p>
          <w:p w14:paraId="0EF36EE9" w14:textId="63118DA2" w:rsidR="00C60271" w:rsidRPr="00C60271" w:rsidRDefault="00A13329" w:rsidP="00A13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Análisis del programa de reinducción.</w:t>
            </w:r>
          </w:p>
        </w:tc>
      </w:tr>
      <w:tr w:rsidR="00A13329" w14:paraId="678E8B35" w14:textId="77777777" w:rsidTr="00A133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28E2D6E" w14:textId="5B6D0643" w:rsidR="00A13329" w:rsidRPr="00A13329" w:rsidRDefault="00A13329" w:rsidP="00A13329">
            <w:pPr>
              <w:rPr>
                <w:rFonts w:ascii="Franklin Gothic Book" w:hAnsi="Franklin Gothic Book"/>
                <w:b w:val="0"/>
                <w:bCs w:val="0"/>
              </w:rPr>
            </w:pPr>
            <w:r w:rsidRPr="00A13329">
              <w:rPr>
                <w:rFonts w:ascii="Franklin Gothic Book" w:hAnsi="Franklin Gothic Book"/>
                <w:b w:val="0"/>
                <w:bCs w:val="0"/>
              </w:rPr>
              <w:t>Gestión de la información</w:t>
            </w:r>
          </w:p>
        </w:tc>
        <w:tc>
          <w:tcPr>
            <w:tcW w:w="4414" w:type="dxa"/>
          </w:tcPr>
          <w:p w14:paraId="737195D9" w14:textId="5720DFE9" w:rsidR="00A13329" w:rsidRPr="00A13329" w:rsidRDefault="00A13329" w:rsidP="00A133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A13329">
              <w:rPr>
                <w:rFonts w:ascii="Franklin Gothic Book" w:hAnsi="Franklin Gothic Book"/>
              </w:rPr>
              <w:t>Herramienta Excel creación de indicadores.</w:t>
            </w:r>
          </w:p>
        </w:tc>
      </w:tr>
      <w:tr w:rsidR="00A13329" w14:paraId="64A6C313" w14:textId="77777777" w:rsidTr="00A133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27F6750" w14:textId="19376C63" w:rsidR="00A13329" w:rsidRPr="00A13329" w:rsidRDefault="00A13329" w:rsidP="00A13329">
            <w:pPr>
              <w:rPr>
                <w:rFonts w:ascii="Franklin Gothic Book" w:hAnsi="Franklin Gothic Book"/>
                <w:b w:val="0"/>
                <w:bCs w:val="0"/>
              </w:rPr>
            </w:pPr>
            <w:r w:rsidRPr="00A13329">
              <w:rPr>
                <w:rFonts w:ascii="Franklin Gothic Book" w:hAnsi="Franklin Gothic Book"/>
                <w:b w:val="0"/>
                <w:bCs w:val="0"/>
              </w:rPr>
              <w:t>Clima organizacional y cambio cultural</w:t>
            </w:r>
          </w:p>
        </w:tc>
        <w:tc>
          <w:tcPr>
            <w:tcW w:w="4414" w:type="dxa"/>
          </w:tcPr>
          <w:p w14:paraId="7456A494" w14:textId="77777777" w:rsidR="00A13329" w:rsidRDefault="00A13329" w:rsidP="00A13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A13329">
              <w:rPr>
                <w:rFonts w:ascii="Franklin Gothic Book" w:hAnsi="Franklin Gothic Book"/>
              </w:rPr>
              <w:t>Protocolo de clima laboral</w:t>
            </w:r>
            <w:r w:rsidR="00C60271">
              <w:rPr>
                <w:rFonts w:ascii="Franklin Gothic Book" w:hAnsi="Franklin Gothic Book"/>
              </w:rPr>
              <w:t>.</w:t>
            </w:r>
          </w:p>
          <w:p w14:paraId="66C23577" w14:textId="77777777" w:rsidR="00C60271" w:rsidRDefault="00C60271" w:rsidP="00A13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Análisis de la evaluación de clima laboral.</w:t>
            </w:r>
          </w:p>
          <w:p w14:paraId="4CAB59F4" w14:textId="25B37EF8" w:rsidR="00C60271" w:rsidRPr="00A13329" w:rsidRDefault="00C60271" w:rsidP="00A133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Informe y propuesta.</w:t>
            </w:r>
          </w:p>
        </w:tc>
      </w:tr>
    </w:tbl>
    <w:p w14:paraId="4B1D0F0A" w14:textId="77777777" w:rsidR="006023F8" w:rsidRDefault="006023F8" w:rsidP="006023F8">
      <w:pPr>
        <w:rPr>
          <w:rFonts w:ascii="Franklin Gothic Book" w:hAnsi="Franklin Gothic Book"/>
        </w:rPr>
      </w:pPr>
    </w:p>
    <w:p w14:paraId="3A54D2E3" w14:textId="721AB40D" w:rsidR="006023F8" w:rsidRDefault="006023F8" w:rsidP="006023F8">
      <w:pPr>
        <w:rPr>
          <w:rFonts w:ascii="Franklin Gothic Book" w:hAnsi="Franklin Gothic Book"/>
        </w:rPr>
      </w:pPr>
    </w:p>
    <w:p w14:paraId="057A4D43" w14:textId="3FF2C49A" w:rsidR="00C60271" w:rsidRDefault="00C60271" w:rsidP="006023F8">
      <w:pPr>
        <w:rPr>
          <w:rFonts w:ascii="Franklin Gothic Book" w:hAnsi="Franklin Gothic Book"/>
        </w:rPr>
      </w:pPr>
    </w:p>
    <w:p w14:paraId="0DDABAFF" w14:textId="1B447239" w:rsidR="00C60271" w:rsidRDefault="00C60271" w:rsidP="006023F8">
      <w:pPr>
        <w:rPr>
          <w:rFonts w:ascii="Franklin Gothic Book" w:hAnsi="Franklin Gothic Book"/>
        </w:rPr>
      </w:pPr>
    </w:p>
    <w:p w14:paraId="384624F0" w14:textId="7603CD59" w:rsidR="00C60271" w:rsidRDefault="00C60271" w:rsidP="006023F8">
      <w:pPr>
        <w:rPr>
          <w:rFonts w:ascii="Franklin Gothic Book" w:hAnsi="Franklin Gothic Book"/>
        </w:rPr>
      </w:pPr>
    </w:p>
    <w:p w14:paraId="15482A75" w14:textId="0A37FFAD" w:rsidR="00C60271" w:rsidRDefault="00C60271" w:rsidP="006023F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Recibieron,</w:t>
      </w:r>
    </w:p>
    <w:p w14:paraId="2158426D" w14:textId="51F91A60" w:rsidR="00C60271" w:rsidRDefault="00C60271" w:rsidP="006023F8">
      <w:pPr>
        <w:rPr>
          <w:rFonts w:ascii="Franklin Gothic Book" w:hAnsi="Franklin Gothic Book"/>
        </w:rPr>
      </w:pPr>
    </w:p>
    <w:p w14:paraId="68CF9208" w14:textId="7E2219F7" w:rsidR="00C60271" w:rsidRDefault="00C60271" w:rsidP="006023F8">
      <w:pPr>
        <w:rPr>
          <w:rFonts w:ascii="Franklin Gothic Book" w:hAnsi="Franklin Gothic Book"/>
        </w:rPr>
      </w:pPr>
    </w:p>
    <w:p w14:paraId="7D4B097E" w14:textId="77777777" w:rsidR="00C60271" w:rsidRDefault="00C60271" w:rsidP="006023F8">
      <w:pPr>
        <w:rPr>
          <w:rFonts w:ascii="Franklin Gothic Book" w:hAnsi="Franklin Gothic Book"/>
        </w:rPr>
      </w:pPr>
    </w:p>
    <w:p w14:paraId="39BBA234" w14:textId="5AD81D4F" w:rsidR="00C60271" w:rsidRDefault="00C60271" w:rsidP="006023F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Robinson Almeyda Villabona.</w:t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 w:rsidRPr="00C60271">
        <w:rPr>
          <w:rFonts w:ascii="Franklin Gothic Book" w:hAnsi="Franklin Gothic Book"/>
        </w:rPr>
        <w:t>Edith Granados Robles</w:t>
      </w:r>
      <w:r>
        <w:rPr>
          <w:rFonts w:ascii="Franklin Gothic Book" w:hAnsi="Franklin Gothic Book"/>
        </w:rPr>
        <w:t>.</w:t>
      </w:r>
    </w:p>
    <w:p w14:paraId="7B3458AC" w14:textId="024A5EE6" w:rsidR="00C60271" w:rsidRPr="006023F8" w:rsidRDefault="00C60271" w:rsidP="006023F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Secretario de Gobierno.</w:t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 w:rsidRPr="00C60271">
        <w:rPr>
          <w:rFonts w:ascii="Franklin Gothic Book" w:hAnsi="Franklin Gothic Book"/>
        </w:rPr>
        <w:t>Auxiliar Administrativo</w:t>
      </w:r>
      <w:r>
        <w:rPr>
          <w:rFonts w:ascii="Franklin Gothic Book" w:hAnsi="Franklin Gothic Book"/>
        </w:rPr>
        <w:t>.</w:t>
      </w:r>
    </w:p>
    <w:sectPr w:rsidR="00C60271" w:rsidRPr="006023F8" w:rsidSect="00DC1964">
      <w:headerReference w:type="default" r:id="rId9"/>
      <w:footerReference w:type="default" r:id="rId10"/>
      <w:pgSz w:w="12240" w:h="15840"/>
      <w:pgMar w:top="1417" w:right="1701" w:bottom="1417" w:left="1701" w:header="340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8EAF5" w14:textId="77777777" w:rsidR="00063722" w:rsidRDefault="00063722" w:rsidP="00DC1964">
      <w:pPr>
        <w:spacing w:after="0" w:line="240" w:lineRule="auto"/>
      </w:pPr>
      <w:r>
        <w:separator/>
      </w:r>
    </w:p>
  </w:endnote>
  <w:endnote w:type="continuationSeparator" w:id="0">
    <w:p w14:paraId="61510763" w14:textId="77777777" w:rsidR="00063722" w:rsidRDefault="00063722" w:rsidP="00DC1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luto Sans Bold">
    <w:altName w:val="Times New Roman"/>
    <w:panose1 w:val="00000000000000000000"/>
    <w:charset w:val="00"/>
    <w:family w:val="modern"/>
    <w:notTrueType/>
    <w:pitch w:val="variable"/>
    <w:sig w:usb0="A00000AF" w:usb1="50002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691FC" w14:textId="77777777" w:rsidR="003A55D2" w:rsidRPr="00E83EA5" w:rsidRDefault="003A55D2" w:rsidP="003A55D2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noProof/>
        <w:sz w:val="14"/>
        <w:szCs w:val="14"/>
      </w:rPr>
    </w:pPr>
    <w:r>
      <w:rPr>
        <w:rFonts w:ascii="Franklin Gothic Book" w:hAnsi="Franklin Gothic Book"/>
        <w:b/>
        <w:bCs/>
        <w:noProof/>
        <w:sz w:val="14"/>
        <w:szCs w:val="14"/>
      </w:rPr>
      <w:t xml:space="preserve">Proyectó y Elaboró: </w:t>
    </w:r>
    <w:r>
      <w:rPr>
        <w:rFonts w:ascii="Franklin Gothic Book" w:hAnsi="Franklin Gothic Book"/>
        <w:noProof/>
        <w:sz w:val="14"/>
        <w:szCs w:val="14"/>
      </w:rPr>
      <w:t>Jenny Alexandra Nova Gil – Practicante UIS.</w:t>
    </w:r>
  </w:p>
  <w:p w14:paraId="4B8B4D62" w14:textId="77777777" w:rsidR="003A55D2" w:rsidRDefault="003A55D2" w:rsidP="003A55D2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4"/>
        <w:szCs w:val="14"/>
      </w:rPr>
    </w:pPr>
    <w:r>
      <w:rPr>
        <w:rFonts w:ascii="Franklin Gothic Book" w:hAnsi="Franklin Gothic Book"/>
        <w:b/>
        <w:bCs/>
        <w:noProof/>
        <w:sz w:val="14"/>
        <w:szCs w:val="14"/>
      </w:rPr>
      <w:t>Revisó y Aprobó</w:t>
    </w:r>
    <w:r w:rsidRPr="007D4987">
      <w:rPr>
        <w:rFonts w:ascii="Franklin Gothic Book" w:hAnsi="Franklin Gothic Book"/>
        <w:b/>
        <w:bCs/>
        <w:noProof/>
        <w:sz w:val="14"/>
        <w:szCs w:val="14"/>
      </w:rPr>
      <w:t xml:space="preserve">: </w:t>
    </w:r>
    <w:r w:rsidRPr="00C83954">
      <w:rPr>
        <w:rFonts w:ascii="Franklin Gothic Book" w:hAnsi="Franklin Gothic Book"/>
        <w:bCs/>
        <w:noProof/>
        <w:sz w:val="14"/>
        <w:szCs w:val="14"/>
      </w:rPr>
      <w:t>Robinson Almeyda Villabona – Secretario de Gobierno</w:t>
    </w:r>
    <w:r>
      <w:rPr>
        <w:rFonts w:ascii="Franklin Gothic Book" w:hAnsi="Franklin Gothic Book"/>
        <w:bCs/>
        <w:noProof/>
        <w:sz w:val="14"/>
        <w:szCs w:val="14"/>
      </w:rPr>
      <w:t>.</w:t>
    </w:r>
  </w:p>
  <w:p w14:paraId="3A248477" w14:textId="77777777" w:rsidR="00D67B5C" w:rsidRPr="00DC1964" w:rsidRDefault="00D67B5C" w:rsidP="00D67B5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4"/>
        <w:szCs w:val="14"/>
      </w:rPr>
    </w:pPr>
  </w:p>
  <w:p w14:paraId="25FA973C" w14:textId="77777777" w:rsidR="00DC1964" w:rsidRPr="00962221" w:rsidRDefault="00DC1964" w:rsidP="00D67B5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6"/>
        <w:szCs w:val="16"/>
      </w:rPr>
    </w:pPr>
    <w:r w:rsidRPr="00962221">
      <w:rPr>
        <w:rFonts w:ascii="Franklin Gothic Book" w:hAnsi="Franklin Gothic Book"/>
        <w:bCs/>
        <w:noProof/>
        <w:sz w:val="16"/>
        <w:szCs w:val="16"/>
      </w:rPr>
      <w:t>Carrera 3 No. 4-30 Parque Principal</w:t>
    </w:r>
  </w:p>
  <w:p w14:paraId="19888FA6" w14:textId="77777777" w:rsidR="00DC1964" w:rsidRPr="00962221" w:rsidRDefault="00DC1964" w:rsidP="00D67B5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6"/>
        <w:szCs w:val="16"/>
      </w:rPr>
    </w:pPr>
    <w:r w:rsidRPr="00962221">
      <w:rPr>
        <w:rFonts w:ascii="Franklin Gothic Book" w:hAnsi="Franklin Gothic Book"/>
        <w:bCs/>
        <w:noProof/>
        <w:sz w:val="16"/>
        <w:szCs w:val="16"/>
      </w:rPr>
      <w:t>Código Postal 686561100</w:t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</w:p>
  <w:p w14:paraId="26FB8549" w14:textId="77777777" w:rsidR="00DC1964" w:rsidRPr="00223734" w:rsidRDefault="00DC1964" w:rsidP="00D67B5C">
    <w:pPr>
      <w:tabs>
        <w:tab w:val="left" w:pos="1967"/>
      </w:tabs>
      <w:spacing w:after="0" w:line="240" w:lineRule="auto"/>
      <w:rPr>
        <w:rFonts w:ascii="Franklin Gothic Book" w:hAnsi="Franklin Gothic Book" w:cs="Arial"/>
        <w:i/>
        <w:noProof/>
        <w:sz w:val="18"/>
        <w:szCs w:val="18"/>
      </w:rPr>
    </w:pPr>
    <w:r w:rsidRPr="00F248FC">
      <w:rPr>
        <w:rFonts w:ascii="Franklin Gothic Book" w:hAnsi="Franklin Gothic Book" w:cs="Arial"/>
        <w:noProof/>
        <w:sz w:val="16"/>
        <w:szCs w:val="16"/>
      </w:rPr>
      <w:t>Web</w:t>
    </w:r>
    <w:r w:rsidRPr="00962221">
      <w:rPr>
        <w:rFonts w:ascii="Franklin Gothic Book" w:hAnsi="Franklin Gothic Book" w:cs="Arial"/>
        <w:noProof/>
        <w:sz w:val="16"/>
        <w:szCs w:val="16"/>
      </w:rPr>
      <w:t xml:space="preserve">: </w:t>
    </w:r>
    <w:hyperlink r:id="rId1" w:history="1">
      <w:r w:rsidRPr="00962221">
        <w:rPr>
          <w:rFonts w:ascii="Franklin Gothic Book" w:hAnsi="Franklin Gothic Book" w:cs="Arial"/>
          <w:noProof/>
          <w:color w:val="0000FF"/>
          <w:sz w:val="16"/>
          <w:szCs w:val="16"/>
        </w:rPr>
        <w:t>www.elcarmen-santander.gov.co</w:t>
      </w:r>
    </w:hyperlink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  <w:t xml:space="preserve">           </w:t>
    </w:r>
    <w:r w:rsidRPr="00223734">
      <w:rPr>
        <w:rFonts w:ascii="Pluto Sans Bold" w:hAnsi="Pluto Sans Bold" w:cs="Arial"/>
        <w:b/>
        <w:i/>
        <w:noProof/>
        <w:color w:val="0000FF"/>
        <w:sz w:val="18"/>
        <w:szCs w:val="18"/>
      </w:rPr>
      <w:t>Renovación Carmeleña</w:t>
    </w:r>
  </w:p>
  <w:p w14:paraId="1A34FAEB" w14:textId="77777777" w:rsidR="00DC1964" w:rsidRPr="00962221" w:rsidRDefault="00DC1964" w:rsidP="00D67B5C">
    <w:pPr>
      <w:tabs>
        <w:tab w:val="left" w:pos="1967"/>
      </w:tabs>
      <w:spacing w:after="0" w:line="240" w:lineRule="auto"/>
      <w:rPr>
        <w:rFonts w:ascii="Franklin Gothic Book" w:hAnsi="Franklin Gothic Book" w:cs="Arial"/>
        <w:noProof/>
        <w:color w:val="0000FF"/>
        <w:sz w:val="16"/>
        <w:szCs w:val="16"/>
      </w:rPr>
    </w:pPr>
    <w:r w:rsidRPr="00F248FC">
      <w:rPr>
        <w:rFonts w:ascii="Franklin Gothic Book" w:hAnsi="Franklin Gothic Book" w:cs="Arial"/>
        <w:noProof/>
        <w:sz w:val="16"/>
        <w:szCs w:val="16"/>
      </w:rPr>
      <w:t>E-mail</w:t>
    </w:r>
    <w:r w:rsidRPr="00962221">
      <w:rPr>
        <w:rFonts w:ascii="Franklin Gothic Book" w:hAnsi="Franklin Gothic Book" w:cs="Arial"/>
        <w:noProof/>
        <w:sz w:val="16"/>
        <w:szCs w:val="16"/>
      </w:rPr>
      <w:t xml:space="preserve">: </w:t>
    </w:r>
    <w:hyperlink r:id="rId2" w:history="1">
      <w:r w:rsidRPr="00962221">
        <w:rPr>
          <w:rFonts w:ascii="Franklin Gothic Book" w:hAnsi="Franklin Gothic Book" w:cs="Arial"/>
          <w:noProof/>
          <w:color w:val="0000FF"/>
          <w:sz w:val="16"/>
          <w:szCs w:val="16"/>
        </w:rPr>
        <w:t>alcaldia@elcarmen-santander.gov.co</w:t>
      </w:r>
    </w:hyperlink>
  </w:p>
  <w:p w14:paraId="7D8AC217" w14:textId="77777777" w:rsidR="00DC1964" w:rsidRPr="00DC1964" w:rsidRDefault="00DC1964" w:rsidP="00DC1964">
    <w:pPr>
      <w:tabs>
        <w:tab w:val="left" w:pos="1967"/>
      </w:tabs>
      <w:spacing w:line="240" w:lineRule="auto"/>
      <w:rPr>
        <w:rFonts w:ascii="Pluto Sans Bold" w:hAnsi="Pluto Sans Bold"/>
        <w:sz w:val="20"/>
        <w:szCs w:val="20"/>
      </w:rPr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097A76C0" wp14:editId="3A2A4BEA">
          <wp:simplePos x="0" y="0"/>
          <wp:positionH relativeFrom="page">
            <wp:align>left</wp:align>
          </wp:positionH>
          <wp:positionV relativeFrom="paragraph">
            <wp:posOffset>378460</wp:posOffset>
          </wp:positionV>
          <wp:extent cx="7920000" cy="96793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0" cy="967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03AF1146" wp14:editId="6E3665EC">
          <wp:extent cx="90000" cy="90000"/>
          <wp:effectExtent l="0" t="0" r="5715" b="571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37F0F11E" wp14:editId="315ED268">
          <wp:extent cx="90000" cy="90000"/>
          <wp:effectExtent l="0" t="0" r="5715" b="5715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1DBAB6B3" wp14:editId="1EFFBF7B">
          <wp:extent cx="90000" cy="90000"/>
          <wp:effectExtent l="0" t="0" r="5715" b="5715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54618BFA" wp14:editId="3D43DBCC">
          <wp:extent cx="90000" cy="90000"/>
          <wp:effectExtent l="0" t="0" r="5715" b="5715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rFonts w:ascii="Franklin Gothic Book" w:hAnsi="Franklin Gothic Book" w:cs="Arial"/>
        <w:noProof/>
        <w:sz w:val="16"/>
        <w:szCs w:val="16"/>
      </w:rPr>
      <w:t xml:space="preserve"> ElCarmendeChuc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FEDF6" w14:textId="77777777" w:rsidR="00063722" w:rsidRDefault="00063722" w:rsidP="00DC1964">
      <w:pPr>
        <w:spacing w:after="0" w:line="240" w:lineRule="auto"/>
      </w:pPr>
      <w:r>
        <w:separator/>
      </w:r>
    </w:p>
  </w:footnote>
  <w:footnote w:type="continuationSeparator" w:id="0">
    <w:p w14:paraId="17A79A7C" w14:textId="77777777" w:rsidR="00063722" w:rsidRDefault="00063722" w:rsidP="00DC1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5860" w:type="dxa"/>
      <w:tblInd w:w="182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</w:tblBorders>
      <w:tblLayout w:type="fixed"/>
      <w:tblLook w:val="04A0" w:firstRow="1" w:lastRow="0" w:firstColumn="1" w:lastColumn="0" w:noHBand="0" w:noVBand="1"/>
    </w:tblPr>
    <w:tblGrid>
      <w:gridCol w:w="3577"/>
      <w:gridCol w:w="2283"/>
    </w:tblGrid>
    <w:tr w:rsidR="00DC1964" w14:paraId="4B0C5938" w14:textId="77777777" w:rsidTr="00DC1964">
      <w:trPr>
        <w:trHeight w:val="687"/>
      </w:trPr>
      <w:tc>
        <w:tcPr>
          <w:tcW w:w="3577" w:type="dxa"/>
          <w:tcBorders>
            <w:left w:val="double" w:sz="4" w:space="0" w:color="auto"/>
            <w:right w:val="double" w:sz="4" w:space="0" w:color="auto"/>
          </w:tcBorders>
          <w:vAlign w:val="center"/>
        </w:tcPr>
        <w:p w14:paraId="0323A121" w14:textId="77777777" w:rsidR="00DC1964" w:rsidRPr="00D44BC1" w:rsidRDefault="00DC1964" w:rsidP="00DC1964">
          <w:pPr>
            <w:pStyle w:val="Sangra2detindependiente"/>
            <w:tabs>
              <w:tab w:val="clear" w:pos="426"/>
            </w:tabs>
            <w:ind w:left="0"/>
            <w:jc w:val="center"/>
            <w:rPr>
              <w:rFonts w:ascii="Garamond" w:hAnsi="Garamond"/>
              <w:b/>
              <w:sz w:val="20"/>
              <w:lang w:val="es-ES"/>
            </w:rPr>
          </w:pPr>
          <w:r w:rsidRPr="00D44BC1">
            <w:rPr>
              <w:rFonts w:ascii="Garamond" w:hAnsi="Garamond"/>
              <w:b/>
              <w:sz w:val="20"/>
              <w:lang w:val="es-ES"/>
            </w:rPr>
            <w:t>Departamento de Santander</w:t>
          </w:r>
        </w:p>
        <w:p w14:paraId="08E91D26" w14:textId="77777777" w:rsidR="00DC1964" w:rsidRDefault="00DC1964" w:rsidP="00DC1964">
          <w:pPr>
            <w:pStyle w:val="Encabezado"/>
            <w:jc w:val="center"/>
          </w:pPr>
          <w:r w:rsidRPr="002A33A5">
            <w:rPr>
              <w:rFonts w:ascii="Garamond" w:hAnsi="Garamond"/>
              <w:b/>
              <w:sz w:val="16"/>
              <w:szCs w:val="16"/>
            </w:rPr>
            <w:t>ALCALDÍA DE</w:t>
          </w:r>
          <w:r>
            <w:rPr>
              <w:rFonts w:ascii="Garamond" w:hAnsi="Garamond"/>
              <w:b/>
              <w:sz w:val="16"/>
              <w:szCs w:val="16"/>
            </w:rPr>
            <w:t xml:space="preserve"> E</w:t>
          </w:r>
          <w:r w:rsidRPr="002A33A5">
            <w:rPr>
              <w:rFonts w:ascii="Garamond" w:hAnsi="Garamond"/>
              <w:b/>
              <w:sz w:val="16"/>
              <w:szCs w:val="16"/>
            </w:rPr>
            <w:t>L CARMEN DE CHUCURI</w:t>
          </w:r>
        </w:p>
      </w:tc>
      <w:tc>
        <w:tcPr>
          <w:tcW w:w="2283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179011D7" w14:textId="77777777" w:rsidR="006023F8" w:rsidRPr="003A55D2" w:rsidRDefault="006023F8" w:rsidP="006023F8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Código: MJC-GOB -F-</w:t>
          </w:r>
          <w:r>
            <w:rPr>
              <w:sz w:val="20"/>
            </w:rPr>
            <w:t>05</w:t>
          </w:r>
        </w:p>
        <w:p w14:paraId="0D09198F" w14:textId="77777777" w:rsidR="006023F8" w:rsidRPr="003A55D2" w:rsidRDefault="006023F8" w:rsidP="006023F8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Versión: 1</w:t>
          </w:r>
        </w:p>
        <w:p w14:paraId="31263C1F" w14:textId="77777777" w:rsidR="006023F8" w:rsidRPr="003A55D2" w:rsidRDefault="006023F8" w:rsidP="006023F8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Fecha:1</w:t>
          </w:r>
          <w:r>
            <w:rPr>
              <w:sz w:val="20"/>
            </w:rPr>
            <w:t>4</w:t>
          </w:r>
          <w:r w:rsidRPr="003A55D2">
            <w:rPr>
              <w:sz w:val="20"/>
            </w:rPr>
            <w:t>-0</w:t>
          </w:r>
          <w:r>
            <w:rPr>
              <w:sz w:val="20"/>
            </w:rPr>
            <w:t>4</w:t>
          </w:r>
          <w:r w:rsidRPr="003A55D2">
            <w:rPr>
              <w:sz w:val="20"/>
            </w:rPr>
            <w:t>-09</w:t>
          </w:r>
        </w:p>
        <w:p w14:paraId="3FF592C5" w14:textId="77777777" w:rsidR="00DC1964" w:rsidRDefault="003A55D2" w:rsidP="003A55D2">
          <w:pPr>
            <w:pStyle w:val="Encabezado"/>
            <w:jc w:val="center"/>
          </w:pPr>
          <w:r w:rsidRPr="003A55D2">
            <w:rPr>
              <w:sz w:val="20"/>
            </w:rPr>
            <w:t>Página 1 de 1</w:t>
          </w:r>
        </w:p>
      </w:tc>
    </w:tr>
    <w:tr w:rsidR="00DC1964" w14:paraId="7818DED5" w14:textId="77777777" w:rsidTr="00DC1964">
      <w:trPr>
        <w:trHeight w:val="548"/>
      </w:trPr>
      <w:tc>
        <w:tcPr>
          <w:tcW w:w="3577" w:type="dxa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33C7A863" w14:textId="466B2A24" w:rsidR="00DC1964" w:rsidRDefault="006023F8" w:rsidP="00DC1964">
          <w:pPr>
            <w:pStyle w:val="Encabezado"/>
            <w:jc w:val="center"/>
          </w:pPr>
          <w:r>
            <w:rPr>
              <w:b/>
              <w:sz w:val="24"/>
              <w:szCs w:val="18"/>
            </w:rPr>
            <w:t>OFICIO</w:t>
          </w:r>
        </w:p>
      </w:tc>
      <w:tc>
        <w:tcPr>
          <w:tcW w:w="2283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14:paraId="0D93BF26" w14:textId="77777777" w:rsidR="00DC1964" w:rsidRDefault="00DC1964" w:rsidP="00DC1964">
          <w:pPr>
            <w:pStyle w:val="Encabezado"/>
          </w:pPr>
        </w:p>
      </w:tc>
    </w:tr>
  </w:tbl>
  <w:p w14:paraId="6D297CE6" w14:textId="77777777" w:rsidR="00DC1964" w:rsidRDefault="00DC1964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6192" behindDoc="0" locked="0" layoutInCell="1" allowOverlap="1" wp14:anchorId="67256208" wp14:editId="202EAEB1">
          <wp:simplePos x="0" y="0"/>
          <wp:positionH relativeFrom="column">
            <wp:posOffset>71120</wp:posOffset>
          </wp:positionH>
          <wp:positionV relativeFrom="paragraph">
            <wp:posOffset>-818989</wp:posOffset>
          </wp:positionV>
          <wp:extent cx="944245" cy="795020"/>
          <wp:effectExtent l="0" t="0" r="8255" b="5080"/>
          <wp:wrapNone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Imagen 5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245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7216" behindDoc="0" locked="0" layoutInCell="1" allowOverlap="1" wp14:anchorId="39F0715A" wp14:editId="5839543F">
          <wp:simplePos x="0" y="0"/>
          <wp:positionH relativeFrom="margin">
            <wp:posOffset>4949351</wp:posOffset>
          </wp:positionH>
          <wp:positionV relativeFrom="paragraph">
            <wp:posOffset>-815975</wp:posOffset>
          </wp:positionV>
          <wp:extent cx="616585" cy="793750"/>
          <wp:effectExtent l="0" t="0" r="0" b="6350"/>
          <wp:wrapNone/>
          <wp:docPr id="2" name="Imagen 2" descr="Diagra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n 58" descr="Diagram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2A61EA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7283955" o:spid="_x0000_s1025" type="#_x0000_t75" style="position:absolute;margin-left:0;margin-top:0;width:441.75pt;height:287.75pt;z-index:-251657216;mso-position-horizontal:center;mso-position-horizontal-relative:margin;mso-position-vertical:center;mso-position-vertical-relative:margin" o:allowincell="f">
          <v:imagedata r:id="rId3" o:title="LOGOSIMBOLO RENOVACIÓN CARMELEÑ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E7"/>
    <w:multiLevelType w:val="hybridMultilevel"/>
    <w:tmpl w:val="B540EC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E4B74"/>
    <w:multiLevelType w:val="hybridMultilevel"/>
    <w:tmpl w:val="39480A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B1E52"/>
    <w:multiLevelType w:val="hybridMultilevel"/>
    <w:tmpl w:val="6E92510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E503FE"/>
    <w:multiLevelType w:val="hybridMultilevel"/>
    <w:tmpl w:val="A38E01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93E5A"/>
    <w:multiLevelType w:val="hybridMultilevel"/>
    <w:tmpl w:val="39480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3FC4"/>
    <w:multiLevelType w:val="hybridMultilevel"/>
    <w:tmpl w:val="AF0CDF9E"/>
    <w:lvl w:ilvl="0" w:tplc="A412B52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B15CF"/>
    <w:multiLevelType w:val="hybridMultilevel"/>
    <w:tmpl w:val="B8F891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A1135"/>
    <w:multiLevelType w:val="hybridMultilevel"/>
    <w:tmpl w:val="39480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F393E"/>
    <w:multiLevelType w:val="hybridMultilevel"/>
    <w:tmpl w:val="8FE02B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15B78"/>
    <w:multiLevelType w:val="hybridMultilevel"/>
    <w:tmpl w:val="B33238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84290"/>
    <w:multiLevelType w:val="hybridMultilevel"/>
    <w:tmpl w:val="8CFC1A34"/>
    <w:lvl w:ilvl="0" w:tplc="240A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1" w15:restartNumberingAfterBreak="0">
    <w:nsid w:val="27633D70"/>
    <w:multiLevelType w:val="hybridMultilevel"/>
    <w:tmpl w:val="77AA245E"/>
    <w:lvl w:ilvl="0" w:tplc="232E1F2E">
      <w:numFmt w:val="bullet"/>
      <w:lvlText w:val="•"/>
      <w:lvlJc w:val="left"/>
      <w:pPr>
        <w:ind w:left="1065" w:hanging="705"/>
      </w:pPr>
      <w:rPr>
        <w:rFonts w:ascii="Franklin Gothic Book" w:eastAsiaTheme="minorHAnsi" w:hAnsi="Franklin Gothic Book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757CD"/>
    <w:multiLevelType w:val="hybridMultilevel"/>
    <w:tmpl w:val="26F86F9C"/>
    <w:lvl w:ilvl="0" w:tplc="232E1F2E">
      <w:numFmt w:val="bullet"/>
      <w:lvlText w:val="•"/>
      <w:lvlJc w:val="left"/>
      <w:pPr>
        <w:ind w:left="1425" w:hanging="705"/>
      </w:pPr>
      <w:rPr>
        <w:rFonts w:ascii="Franklin Gothic Book" w:eastAsiaTheme="minorHAnsi" w:hAnsi="Franklin Gothic Book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0E60C3"/>
    <w:multiLevelType w:val="hybridMultilevel"/>
    <w:tmpl w:val="C4C2001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1C759A"/>
    <w:multiLevelType w:val="hybridMultilevel"/>
    <w:tmpl w:val="45E60766"/>
    <w:lvl w:ilvl="0" w:tplc="B93220F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545E3A"/>
    <w:multiLevelType w:val="hybridMultilevel"/>
    <w:tmpl w:val="60E6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52A3E"/>
    <w:multiLevelType w:val="hybridMultilevel"/>
    <w:tmpl w:val="BA5251B6"/>
    <w:lvl w:ilvl="0" w:tplc="42029E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2F659A"/>
    <w:multiLevelType w:val="hybridMultilevel"/>
    <w:tmpl w:val="39480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B463D"/>
    <w:multiLevelType w:val="hybridMultilevel"/>
    <w:tmpl w:val="ADAC184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E732D"/>
    <w:multiLevelType w:val="hybridMultilevel"/>
    <w:tmpl w:val="9EDCF4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E4114"/>
    <w:multiLevelType w:val="hybridMultilevel"/>
    <w:tmpl w:val="BE6A79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FB73FB"/>
    <w:multiLevelType w:val="hybridMultilevel"/>
    <w:tmpl w:val="D1D46716"/>
    <w:lvl w:ilvl="0" w:tplc="3A9CE9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D5B79FD"/>
    <w:multiLevelType w:val="hybridMultilevel"/>
    <w:tmpl w:val="6A9A28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977C54"/>
    <w:multiLevelType w:val="hybridMultilevel"/>
    <w:tmpl w:val="E56A8EF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6427A2"/>
    <w:multiLevelType w:val="hybridMultilevel"/>
    <w:tmpl w:val="39480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D6FED"/>
    <w:multiLevelType w:val="hybridMultilevel"/>
    <w:tmpl w:val="2FFC37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A465D"/>
    <w:multiLevelType w:val="hybridMultilevel"/>
    <w:tmpl w:val="329CF4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64DF0"/>
    <w:multiLevelType w:val="hybridMultilevel"/>
    <w:tmpl w:val="750CB5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D6B12"/>
    <w:multiLevelType w:val="hybridMultilevel"/>
    <w:tmpl w:val="39480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C4AAC"/>
    <w:multiLevelType w:val="hybridMultilevel"/>
    <w:tmpl w:val="C60C50C2"/>
    <w:lvl w:ilvl="0" w:tplc="240A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30" w15:restartNumberingAfterBreak="0">
    <w:nsid w:val="67364090"/>
    <w:multiLevelType w:val="hybridMultilevel"/>
    <w:tmpl w:val="49A23C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C876AA"/>
    <w:multiLevelType w:val="hybridMultilevel"/>
    <w:tmpl w:val="5562FF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217736"/>
    <w:multiLevelType w:val="hybridMultilevel"/>
    <w:tmpl w:val="5DBEA72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C6C21"/>
    <w:multiLevelType w:val="hybridMultilevel"/>
    <w:tmpl w:val="39480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05A9F"/>
    <w:multiLevelType w:val="hybridMultilevel"/>
    <w:tmpl w:val="457C15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816917">
    <w:abstractNumId w:val="1"/>
  </w:num>
  <w:num w:numId="2" w16cid:durableId="223685677">
    <w:abstractNumId w:val="30"/>
  </w:num>
  <w:num w:numId="3" w16cid:durableId="171799201">
    <w:abstractNumId w:val="32"/>
  </w:num>
  <w:num w:numId="4" w16cid:durableId="9856216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7928941">
    <w:abstractNumId w:val="16"/>
  </w:num>
  <w:num w:numId="6" w16cid:durableId="1750615793">
    <w:abstractNumId w:val="21"/>
  </w:num>
  <w:num w:numId="7" w16cid:durableId="978150531">
    <w:abstractNumId w:val="16"/>
  </w:num>
  <w:num w:numId="8" w16cid:durableId="278605843">
    <w:abstractNumId w:val="26"/>
  </w:num>
  <w:num w:numId="9" w16cid:durableId="1590891512">
    <w:abstractNumId w:val="27"/>
  </w:num>
  <w:num w:numId="10" w16cid:durableId="1658071783">
    <w:abstractNumId w:val="9"/>
  </w:num>
  <w:num w:numId="11" w16cid:durableId="435490144">
    <w:abstractNumId w:val="31"/>
  </w:num>
  <w:num w:numId="12" w16cid:durableId="1973441795">
    <w:abstractNumId w:val="10"/>
  </w:num>
  <w:num w:numId="13" w16cid:durableId="567425794">
    <w:abstractNumId w:val="3"/>
  </w:num>
  <w:num w:numId="14" w16cid:durableId="1253976674">
    <w:abstractNumId w:val="29"/>
  </w:num>
  <w:num w:numId="15" w16cid:durableId="1941183837">
    <w:abstractNumId w:val="8"/>
  </w:num>
  <w:num w:numId="16" w16cid:durableId="908536227">
    <w:abstractNumId w:val="25"/>
  </w:num>
  <w:num w:numId="17" w16cid:durableId="39087652">
    <w:abstractNumId w:val="22"/>
  </w:num>
  <w:num w:numId="18" w16cid:durableId="462962112">
    <w:abstractNumId w:val="14"/>
  </w:num>
  <w:num w:numId="19" w16cid:durableId="1694764273">
    <w:abstractNumId w:val="19"/>
  </w:num>
  <w:num w:numId="20" w16cid:durableId="2013725012">
    <w:abstractNumId w:val="0"/>
  </w:num>
  <w:num w:numId="21" w16cid:durableId="1982073411">
    <w:abstractNumId w:val="15"/>
  </w:num>
  <w:num w:numId="22" w16cid:durableId="1499810965">
    <w:abstractNumId w:val="11"/>
  </w:num>
  <w:num w:numId="23" w16cid:durableId="1087337446">
    <w:abstractNumId w:val="12"/>
  </w:num>
  <w:num w:numId="24" w16cid:durableId="507212078">
    <w:abstractNumId w:val="34"/>
  </w:num>
  <w:num w:numId="25" w16cid:durableId="996810068">
    <w:abstractNumId w:val="17"/>
  </w:num>
  <w:num w:numId="26" w16cid:durableId="1614626929">
    <w:abstractNumId w:val="5"/>
  </w:num>
  <w:num w:numId="27" w16cid:durableId="2043701413">
    <w:abstractNumId w:val="33"/>
  </w:num>
  <w:num w:numId="28" w16cid:durableId="1551453879">
    <w:abstractNumId w:val="28"/>
  </w:num>
  <w:num w:numId="29" w16cid:durableId="2062367067">
    <w:abstractNumId w:val="24"/>
  </w:num>
  <w:num w:numId="30" w16cid:durableId="426921640">
    <w:abstractNumId w:val="6"/>
  </w:num>
  <w:num w:numId="31" w16cid:durableId="1007443577">
    <w:abstractNumId w:val="23"/>
  </w:num>
  <w:num w:numId="32" w16cid:durableId="38287969">
    <w:abstractNumId w:val="20"/>
  </w:num>
  <w:num w:numId="33" w16cid:durableId="1600527221">
    <w:abstractNumId w:val="13"/>
  </w:num>
  <w:num w:numId="34" w16cid:durableId="239486104">
    <w:abstractNumId w:val="2"/>
  </w:num>
  <w:num w:numId="35" w16cid:durableId="746995453">
    <w:abstractNumId w:val="7"/>
  </w:num>
  <w:num w:numId="36" w16cid:durableId="908539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964"/>
    <w:rsid w:val="00063722"/>
    <w:rsid w:val="00065EEF"/>
    <w:rsid w:val="000D6692"/>
    <w:rsid w:val="0016293C"/>
    <w:rsid w:val="00170488"/>
    <w:rsid w:val="001B7724"/>
    <w:rsid w:val="001C4713"/>
    <w:rsid w:val="001C550E"/>
    <w:rsid w:val="00240A2A"/>
    <w:rsid w:val="0026374A"/>
    <w:rsid w:val="00271990"/>
    <w:rsid w:val="00274081"/>
    <w:rsid w:val="0028750C"/>
    <w:rsid w:val="002E3554"/>
    <w:rsid w:val="0030194F"/>
    <w:rsid w:val="00313EB7"/>
    <w:rsid w:val="00340861"/>
    <w:rsid w:val="0034548F"/>
    <w:rsid w:val="00371B8C"/>
    <w:rsid w:val="00392EF9"/>
    <w:rsid w:val="003A55D2"/>
    <w:rsid w:val="003E494F"/>
    <w:rsid w:val="003F5753"/>
    <w:rsid w:val="00481EBC"/>
    <w:rsid w:val="004B61BD"/>
    <w:rsid w:val="004C00B9"/>
    <w:rsid w:val="0056375A"/>
    <w:rsid w:val="00570CA2"/>
    <w:rsid w:val="00596B22"/>
    <w:rsid w:val="006023F8"/>
    <w:rsid w:val="00606758"/>
    <w:rsid w:val="00665736"/>
    <w:rsid w:val="00677949"/>
    <w:rsid w:val="00685DD3"/>
    <w:rsid w:val="006B5560"/>
    <w:rsid w:val="006C2865"/>
    <w:rsid w:val="006C5643"/>
    <w:rsid w:val="007172F4"/>
    <w:rsid w:val="00723CDB"/>
    <w:rsid w:val="00750953"/>
    <w:rsid w:val="00794F3F"/>
    <w:rsid w:val="007B7498"/>
    <w:rsid w:val="007C1102"/>
    <w:rsid w:val="007C2CFA"/>
    <w:rsid w:val="008132B0"/>
    <w:rsid w:val="00824163"/>
    <w:rsid w:val="00826836"/>
    <w:rsid w:val="00832B4F"/>
    <w:rsid w:val="00875AA9"/>
    <w:rsid w:val="00886972"/>
    <w:rsid w:val="008A10BB"/>
    <w:rsid w:val="008F71CC"/>
    <w:rsid w:val="009B71A3"/>
    <w:rsid w:val="00A13329"/>
    <w:rsid w:val="00A25241"/>
    <w:rsid w:val="00AD2BFF"/>
    <w:rsid w:val="00B1312A"/>
    <w:rsid w:val="00B73B21"/>
    <w:rsid w:val="00BA4BCB"/>
    <w:rsid w:val="00C44E1E"/>
    <w:rsid w:val="00C60271"/>
    <w:rsid w:val="00C73167"/>
    <w:rsid w:val="00D04F55"/>
    <w:rsid w:val="00D3351D"/>
    <w:rsid w:val="00D44893"/>
    <w:rsid w:val="00D631E5"/>
    <w:rsid w:val="00D67B5C"/>
    <w:rsid w:val="00DC1964"/>
    <w:rsid w:val="00DD6228"/>
    <w:rsid w:val="00DE079C"/>
    <w:rsid w:val="00DF6743"/>
    <w:rsid w:val="00F224FF"/>
    <w:rsid w:val="00F36AF0"/>
    <w:rsid w:val="00F43B58"/>
    <w:rsid w:val="00F85493"/>
    <w:rsid w:val="00F9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85FDB"/>
  <w15:chartTrackingRefBased/>
  <w15:docId w15:val="{87D4069F-006D-4D8E-8ACE-EC573AAD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C19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1964"/>
  </w:style>
  <w:style w:type="paragraph" w:styleId="Piedepgina">
    <w:name w:val="footer"/>
    <w:basedOn w:val="Normal"/>
    <w:link w:val="PiedepginaCar"/>
    <w:uiPriority w:val="99"/>
    <w:unhideWhenUsed/>
    <w:rsid w:val="00DC19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1964"/>
  </w:style>
  <w:style w:type="paragraph" w:styleId="Sangra2detindependiente">
    <w:name w:val="Body Text Indent 2"/>
    <w:basedOn w:val="Normal"/>
    <w:link w:val="Sangra2detindependienteCar"/>
    <w:rsid w:val="00DC1964"/>
    <w:pPr>
      <w:tabs>
        <w:tab w:val="left" w:pos="426"/>
      </w:tabs>
      <w:spacing w:after="0" w:line="240" w:lineRule="auto"/>
      <w:ind w:left="450"/>
      <w:jc w:val="both"/>
    </w:pPr>
    <w:rPr>
      <w:rFonts w:ascii="Arial" w:eastAsia="Calibri" w:hAnsi="Arial" w:cs="Times New Roman"/>
      <w:sz w:val="24"/>
      <w:szCs w:val="20"/>
      <w:lang w:val="es-MX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C1964"/>
    <w:rPr>
      <w:rFonts w:ascii="Arial" w:eastAsia="Calibri" w:hAnsi="Arial" w:cs="Times New Roman"/>
      <w:sz w:val="24"/>
      <w:szCs w:val="20"/>
      <w:lang w:val="es-MX" w:eastAsia="es-ES"/>
    </w:rPr>
  </w:style>
  <w:style w:type="paragraph" w:styleId="Sinespaciado">
    <w:name w:val="No Spacing"/>
    <w:link w:val="SinespaciadoCar"/>
    <w:uiPriority w:val="1"/>
    <w:qFormat/>
    <w:rsid w:val="00DC1964"/>
    <w:pPr>
      <w:spacing w:after="0" w:line="240" w:lineRule="auto"/>
    </w:pPr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39"/>
    <w:rsid w:val="00DC1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DC1964"/>
    <w:rPr>
      <w:rFonts w:ascii="Calibri" w:eastAsia="Calibri" w:hAnsi="Calibri" w:cs="Times New Roman"/>
      <w:lang w:val="es-ES"/>
    </w:rPr>
  </w:style>
  <w:style w:type="paragraph" w:styleId="Prrafodelista">
    <w:name w:val="List Paragraph"/>
    <w:aliases w:val="List Paragraph,Fotografía,HOJA,Bolita,Párrafo de lista4,BOLADEF,Párrafo de lista3,Párrafo de lista21,BOLA,Nivel 1 OS,Colorful List Accent 1,Colorful List - Accent 11,Fluvial1,Segundo nivel de viñetas"/>
    <w:basedOn w:val="Normal"/>
    <w:link w:val="PrrafodelistaCar"/>
    <w:uiPriority w:val="34"/>
    <w:qFormat/>
    <w:rsid w:val="00274081"/>
    <w:pPr>
      <w:ind w:left="720"/>
      <w:contextualSpacing/>
    </w:pPr>
  </w:style>
  <w:style w:type="character" w:customStyle="1" w:styleId="PrrafodelistaCar">
    <w:name w:val="Párrafo de lista Car"/>
    <w:aliases w:val="List Paragraph Car,Fotografía Car,HOJA Car,Bolita Car,Párrafo de lista4 Car,BOLADEF Car,Párrafo de lista3 Car,Párrafo de lista21 Car,BOLA Car,Nivel 1 OS Car,Colorful List Accent 1 Car,Colorful List - Accent 11 Car,Fluvial1 Car"/>
    <w:link w:val="Prrafodelista"/>
    <w:uiPriority w:val="34"/>
    <w:qFormat/>
    <w:rsid w:val="00D04F55"/>
  </w:style>
  <w:style w:type="character" w:styleId="Hipervnculo">
    <w:name w:val="Hyperlink"/>
    <w:basedOn w:val="Fuentedeprrafopredeter"/>
    <w:uiPriority w:val="99"/>
    <w:unhideWhenUsed/>
    <w:rsid w:val="00F224F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224FF"/>
    <w:rPr>
      <w:color w:val="605E5C"/>
      <w:shd w:val="clear" w:color="auto" w:fill="E1DFDD"/>
    </w:rPr>
  </w:style>
  <w:style w:type="table" w:styleId="Tablaconcuadrcula5oscura-nfasis6">
    <w:name w:val="Grid Table 5 Dark Accent 6"/>
    <w:basedOn w:val="Tablanormal"/>
    <w:uiPriority w:val="50"/>
    <w:rsid w:val="0056375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aconcuadrcula4-nfasis6">
    <w:name w:val="Grid Table 4 Accent 6"/>
    <w:basedOn w:val="Tablanormal"/>
    <w:uiPriority w:val="49"/>
    <w:rsid w:val="0056375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065EE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2-nfasis6">
    <w:name w:val="Grid Table 2 Accent 6"/>
    <w:basedOn w:val="Tablanormal"/>
    <w:uiPriority w:val="47"/>
    <w:rsid w:val="00F43B58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1clara-nfasis6">
    <w:name w:val="Grid Table 1 Light Accent 6"/>
    <w:basedOn w:val="Tablanormal"/>
    <w:uiPriority w:val="46"/>
    <w:rsid w:val="006023F8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image" Target="media/image9.png"/><Relationship Id="rId2" Type="http://schemas.openxmlformats.org/officeDocument/2006/relationships/hyperlink" Target="mailto:alcaldia@elcarmen-santander.gov.co" TargetMode="External"/><Relationship Id="rId1" Type="http://schemas.openxmlformats.org/officeDocument/2006/relationships/hyperlink" Target="http://www.elcarmen-santander.gov.co" TargetMode="External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36677-CE8F-476B-968C-7D70F6D8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JENNY NOVA</cp:lastModifiedBy>
  <cp:revision>2</cp:revision>
  <dcterms:created xsi:type="dcterms:W3CDTF">2022-07-22T08:57:00Z</dcterms:created>
  <dcterms:modified xsi:type="dcterms:W3CDTF">2022-07-27T21:16:00Z</dcterms:modified>
</cp:coreProperties>
</file>